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1ef0201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c5465b3dc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Lakehurst,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1cb1c48f34aff" /><Relationship Type="http://schemas.openxmlformats.org/officeDocument/2006/relationships/numbering" Target="/word/numbering.xml" Id="Rce52ccd3eeef4926" /><Relationship Type="http://schemas.openxmlformats.org/officeDocument/2006/relationships/settings" Target="/word/settings.xml" Id="R81f35f93844d421c" /><Relationship Type="http://schemas.openxmlformats.org/officeDocument/2006/relationships/image" Target="/word/media/0332cae3-c8b9-40af-9d8b-2b08347f8116.png" Id="R379c5465b3dc4eae" /></Relationships>
</file>