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0dbb4a86c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1350d6e60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Lakewood Estate,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2287bd08146b3" /><Relationship Type="http://schemas.openxmlformats.org/officeDocument/2006/relationships/numbering" Target="/word/numbering.xml" Id="R90ac8c4af6a24b20" /><Relationship Type="http://schemas.openxmlformats.org/officeDocument/2006/relationships/settings" Target="/word/settings.xml" Id="Rd508efd6bf4f4a3b" /><Relationship Type="http://schemas.openxmlformats.org/officeDocument/2006/relationships/image" Target="/word/media/894dd637-9989-4f8f-9f0b-a5f287d2809a.png" Id="Rab51350d6e604859" /></Relationships>
</file>