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acbfd85cc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32b281c2c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Lamberts Cove,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6555780fe46c3" /><Relationship Type="http://schemas.openxmlformats.org/officeDocument/2006/relationships/numbering" Target="/word/numbering.xml" Id="R61d5c934670540ec" /><Relationship Type="http://schemas.openxmlformats.org/officeDocument/2006/relationships/settings" Target="/word/settings.xml" Id="R38ed4004fa55487a" /><Relationship Type="http://schemas.openxmlformats.org/officeDocument/2006/relationships/image" Target="/word/media/9fffd8c8-4660-43c8-9fc7-480c70519027.png" Id="Raf032b281c2c4762" /></Relationships>
</file>