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db2208bca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eb67fcb38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ae76dc1b24a99" /><Relationship Type="http://schemas.openxmlformats.org/officeDocument/2006/relationships/numbering" Target="/word/numbering.xml" Id="R75d67385ab704d2d" /><Relationship Type="http://schemas.openxmlformats.org/officeDocument/2006/relationships/settings" Target="/word/settings.xml" Id="Reba8d31fea234d0a" /><Relationship Type="http://schemas.openxmlformats.org/officeDocument/2006/relationships/image" Target="/word/media/1c444874-5680-4300-bfc3-82efe6105c44.png" Id="Rb68eb67fcb384335" /></Relationships>
</file>