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194272d65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e97f15f8f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a88e5a211492f" /><Relationship Type="http://schemas.openxmlformats.org/officeDocument/2006/relationships/numbering" Target="/word/numbering.xml" Id="R4481cf723b614a3c" /><Relationship Type="http://schemas.openxmlformats.org/officeDocument/2006/relationships/settings" Target="/word/settings.xml" Id="R1550b17f33454229" /><Relationship Type="http://schemas.openxmlformats.org/officeDocument/2006/relationships/image" Target="/word/media/382104f6-1dea-437d-b5f2-1aad05f8380e.png" Id="Rad2e97f15f8f4933" /></Relationships>
</file>