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55cab63bc747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76e09d78784d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Landersville,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2b27061df4b69" /><Relationship Type="http://schemas.openxmlformats.org/officeDocument/2006/relationships/numbering" Target="/word/numbering.xml" Id="R79b3bb46860b41ee" /><Relationship Type="http://schemas.openxmlformats.org/officeDocument/2006/relationships/settings" Target="/word/settings.xml" Id="Rebc6851dfd4840ff" /><Relationship Type="http://schemas.openxmlformats.org/officeDocument/2006/relationships/image" Target="/word/media/62cea990-0786-4472-bfb2-8e64f8ed4f08.png" Id="R1876e09d78784d54" /></Relationships>
</file>