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8dce1ac4c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16ff2d041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Landings at Riverbend,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cd2f502414ad0" /><Relationship Type="http://schemas.openxmlformats.org/officeDocument/2006/relationships/numbering" Target="/word/numbering.xml" Id="R774cb4f39e0a49c0" /><Relationship Type="http://schemas.openxmlformats.org/officeDocument/2006/relationships/settings" Target="/word/settings.xml" Id="Rc07ba33726ba4762" /><Relationship Type="http://schemas.openxmlformats.org/officeDocument/2006/relationships/image" Target="/word/media/8e310243-7c7f-4155-ac2b-232f9206bdc6.png" Id="R6bd16ff2d041424b" /></Relationships>
</file>