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b6ae700c9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12fa95ee8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Landmark,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76ea958ee4ccb" /><Relationship Type="http://schemas.openxmlformats.org/officeDocument/2006/relationships/numbering" Target="/word/numbering.xml" Id="Rb63032c574f94a27" /><Relationship Type="http://schemas.openxmlformats.org/officeDocument/2006/relationships/settings" Target="/word/settings.xml" Id="Rd9692211f88d49b8" /><Relationship Type="http://schemas.openxmlformats.org/officeDocument/2006/relationships/image" Target="/word/media/2c8e2289-1f61-4499-9fa4-1fb825506767.png" Id="R04212fa95ee841ed" /></Relationships>
</file>