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b688bb2c4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7dd06ccb7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Lando Mines,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79c3ac5cc4a9b" /><Relationship Type="http://schemas.openxmlformats.org/officeDocument/2006/relationships/numbering" Target="/word/numbering.xml" Id="R27d9290b383e4182" /><Relationship Type="http://schemas.openxmlformats.org/officeDocument/2006/relationships/settings" Target="/word/settings.xml" Id="R90eafe920e7b4a11" /><Relationship Type="http://schemas.openxmlformats.org/officeDocument/2006/relationships/image" Target="/word/media/d1e79d39-f9bb-4bcd-ba68-3e933938c027.png" Id="R0187dd06ccb745e0" /></Relationships>
</file>