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8363486e9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c356a3ff3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Langford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bbef5cf9a40aa" /><Relationship Type="http://schemas.openxmlformats.org/officeDocument/2006/relationships/numbering" Target="/word/numbering.xml" Id="Rfc8f044c776b4a6f" /><Relationship Type="http://schemas.openxmlformats.org/officeDocument/2006/relationships/settings" Target="/word/settings.xml" Id="R1791f7943ba647c4" /><Relationship Type="http://schemas.openxmlformats.org/officeDocument/2006/relationships/image" Target="/word/media/60a1fcd8-f6d5-4703-af64-b3b7220d1edb.png" Id="Rbb1c356a3ff34c50" /></Relationships>
</file>