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bc3cdb4d8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0f3eadd8b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68ca3a5124464" /><Relationship Type="http://schemas.openxmlformats.org/officeDocument/2006/relationships/numbering" Target="/word/numbering.xml" Id="Rfe4c9d3a52cf43ac" /><Relationship Type="http://schemas.openxmlformats.org/officeDocument/2006/relationships/settings" Target="/word/settings.xml" Id="R9be704e839024d0a" /><Relationship Type="http://schemas.openxmlformats.org/officeDocument/2006/relationships/image" Target="/word/media/920a1da3-3a67-4ca7-8d2e-318bede7edee.png" Id="Rb8b0f3eadd8b408c" /></Relationships>
</file>