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94a4b0207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73595cd5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4d2863586470d" /><Relationship Type="http://schemas.openxmlformats.org/officeDocument/2006/relationships/numbering" Target="/word/numbering.xml" Id="Rbb423aafa784451b" /><Relationship Type="http://schemas.openxmlformats.org/officeDocument/2006/relationships/settings" Target="/word/settings.xml" Id="Rcf9720c466764c4f" /><Relationship Type="http://schemas.openxmlformats.org/officeDocument/2006/relationships/image" Target="/word/media/4a4e15d7-aaa0-4839-aef2-ce957402325f.png" Id="R0aeb73595cd54ed8" /></Relationships>
</file>