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e79fcf60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e7305288e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3a88d3fa8405d" /><Relationship Type="http://schemas.openxmlformats.org/officeDocument/2006/relationships/numbering" Target="/word/numbering.xml" Id="R26dc2be05c814de2" /><Relationship Type="http://schemas.openxmlformats.org/officeDocument/2006/relationships/settings" Target="/word/settings.xml" Id="Rb6fa13739f484f5f" /><Relationship Type="http://schemas.openxmlformats.org/officeDocument/2006/relationships/image" Target="/word/media/3e043e3a-f445-488b-98bb-56ca2d3074fc.png" Id="R1b2e7305288e46e7" /></Relationships>
</file>