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fa972a5ff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6daf89f06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Palomas,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a7aa447d848c5" /><Relationship Type="http://schemas.openxmlformats.org/officeDocument/2006/relationships/numbering" Target="/word/numbering.xml" Id="R6b97672ec74b4b9a" /><Relationship Type="http://schemas.openxmlformats.org/officeDocument/2006/relationships/settings" Target="/word/settings.xml" Id="R52f4d233d8164c67" /><Relationship Type="http://schemas.openxmlformats.org/officeDocument/2006/relationships/image" Target="/word/media/1b8be491-c32c-4190-85ca-56b2ada435ee.png" Id="R3246daf89f064b26" /></Relationships>
</file>