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fc502088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55bb73d9b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Lasleys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c348987494dcb" /><Relationship Type="http://schemas.openxmlformats.org/officeDocument/2006/relationships/numbering" Target="/word/numbering.xml" Id="Rfc9f5e0362fa41a3" /><Relationship Type="http://schemas.openxmlformats.org/officeDocument/2006/relationships/settings" Target="/word/settings.xml" Id="Rc735c056acc04fe3" /><Relationship Type="http://schemas.openxmlformats.org/officeDocument/2006/relationships/image" Target="/word/media/e6479077-09b6-4999-9d49-959cc607e735.png" Id="Rb9a55bb73d9b49e4" /></Relationships>
</file>