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e197a986d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3848ff7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a68761509403d" /><Relationship Type="http://schemas.openxmlformats.org/officeDocument/2006/relationships/numbering" Target="/word/numbering.xml" Id="Re1a46dd553094a97" /><Relationship Type="http://schemas.openxmlformats.org/officeDocument/2006/relationships/settings" Target="/word/settings.xml" Id="R293eb94c6a85440d" /><Relationship Type="http://schemas.openxmlformats.org/officeDocument/2006/relationships/image" Target="/word/media/5e765f6c-2a8a-41d2-b1cf-457d73deca5c.png" Id="Rfda23848ff7c403f" /></Relationships>
</file>