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bcc1e1ca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4dec0d1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fd6d55f4a45bf" /><Relationship Type="http://schemas.openxmlformats.org/officeDocument/2006/relationships/numbering" Target="/word/numbering.xml" Id="R623bcf525e6c4fcc" /><Relationship Type="http://schemas.openxmlformats.org/officeDocument/2006/relationships/settings" Target="/word/settings.xml" Id="R8a9cf7b9aa7543cc" /><Relationship Type="http://schemas.openxmlformats.org/officeDocument/2006/relationships/image" Target="/word/media/82932268-b2a5-4fbc-b308-6274194deac0.png" Id="Rc27d4dec0d1246ae" /></Relationships>
</file>