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b0647ee5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11f630264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Laubinger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13535e87c460d" /><Relationship Type="http://schemas.openxmlformats.org/officeDocument/2006/relationships/numbering" Target="/word/numbering.xml" Id="Rf6390d4b8f2f4930" /><Relationship Type="http://schemas.openxmlformats.org/officeDocument/2006/relationships/settings" Target="/word/settings.xml" Id="R3aefe27507ec4330" /><Relationship Type="http://schemas.openxmlformats.org/officeDocument/2006/relationships/image" Target="/word/media/3a212ef7-f1ca-4ca0-a6de-d762b90bc304.png" Id="Rbbd11f6302644a9f" /></Relationships>
</file>