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c469a70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5a531bd8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2611d294a4eaf" /><Relationship Type="http://schemas.openxmlformats.org/officeDocument/2006/relationships/numbering" Target="/word/numbering.xml" Id="Rbe35c870a3254a6c" /><Relationship Type="http://schemas.openxmlformats.org/officeDocument/2006/relationships/settings" Target="/word/settings.xml" Id="Rbf08f726e416452f" /><Relationship Type="http://schemas.openxmlformats.org/officeDocument/2006/relationships/image" Target="/word/media/2af8897f-6a39-4930-9e7d-5bae9d9b23fa.png" Id="R80535a531bd845c4" /></Relationships>
</file>