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26d6d6ec2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d8f6d6318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Laurelhurst,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0fdf456294472" /><Relationship Type="http://schemas.openxmlformats.org/officeDocument/2006/relationships/numbering" Target="/word/numbering.xml" Id="Rcf1b71cbf3f647db" /><Relationship Type="http://schemas.openxmlformats.org/officeDocument/2006/relationships/settings" Target="/word/settings.xml" Id="R6da1ff8dad244119" /><Relationship Type="http://schemas.openxmlformats.org/officeDocument/2006/relationships/image" Target="/word/media/daf43564-5b86-454c-82d0-01c7c7ba75c2.png" Id="Raf4d8f6d6318458b" /></Relationships>
</file>