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eade731b7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70d0ee5b7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Laurin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c375f4b824eb1" /><Relationship Type="http://schemas.openxmlformats.org/officeDocument/2006/relationships/numbering" Target="/word/numbering.xml" Id="R8d995a5a6e964b56" /><Relationship Type="http://schemas.openxmlformats.org/officeDocument/2006/relationships/settings" Target="/word/settings.xml" Id="Rad9cc71141bc41a4" /><Relationship Type="http://schemas.openxmlformats.org/officeDocument/2006/relationships/image" Target="/word/media/929850ed-7bb9-46a9-af82-e61a6c44882f.png" Id="R00b70d0ee5b741bd" /></Relationships>
</file>