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a92de8276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8cec98fe1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Lavacco,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975a186644970" /><Relationship Type="http://schemas.openxmlformats.org/officeDocument/2006/relationships/numbering" Target="/word/numbering.xml" Id="Raa380c497b8346f8" /><Relationship Type="http://schemas.openxmlformats.org/officeDocument/2006/relationships/settings" Target="/word/settings.xml" Id="Rebedf8298fda4965" /><Relationship Type="http://schemas.openxmlformats.org/officeDocument/2006/relationships/image" Target="/word/media/8e26f40d-5acb-41d2-a0b3-75c0be202f46.png" Id="R3678cec98fe144d7" /></Relationships>
</file>