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1bcdd0622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3b88ece8f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Lavista,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232e2c96a4145" /><Relationship Type="http://schemas.openxmlformats.org/officeDocument/2006/relationships/numbering" Target="/word/numbering.xml" Id="R7163a696e59147eb" /><Relationship Type="http://schemas.openxmlformats.org/officeDocument/2006/relationships/settings" Target="/word/settings.xml" Id="R89950a7a8b0c4e38" /><Relationship Type="http://schemas.openxmlformats.org/officeDocument/2006/relationships/image" Target="/word/media/4bb791f2-6402-4cef-a676-e7fa22c424d6.png" Id="Ra993b88ece8f4880" /></Relationships>
</file>