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b9a5e74b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604ba1f66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LaVista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96b1b9d94880" /><Relationship Type="http://schemas.openxmlformats.org/officeDocument/2006/relationships/numbering" Target="/word/numbering.xml" Id="Rf2c190ff038a418c" /><Relationship Type="http://schemas.openxmlformats.org/officeDocument/2006/relationships/settings" Target="/word/settings.xml" Id="Rfef23c3cb2e84726" /><Relationship Type="http://schemas.openxmlformats.org/officeDocument/2006/relationships/image" Target="/word/media/bbfd58d6-945b-40d6-8a2e-4793d6b6bfb8.png" Id="R0ae604ba1f664733" /></Relationships>
</file>