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688a79163c41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f07f17062c47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Lawsonville,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adfb01f1cd4a6f" /><Relationship Type="http://schemas.openxmlformats.org/officeDocument/2006/relationships/numbering" Target="/word/numbering.xml" Id="Rf3c0e907f2474f4b" /><Relationship Type="http://schemas.openxmlformats.org/officeDocument/2006/relationships/settings" Target="/word/settings.xml" Id="R19bbbe72791149ec" /><Relationship Type="http://schemas.openxmlformats.org/officeDocument/2006/relationships/image" Target="/word/media/899d195c-9b26-41bc-a720-60baa2f0379d.png" Id="R96f07f17062c47e8" /></Relationships>
</file>