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1f6c9e245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b323f8b29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Lax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aa47378134b6c" /><Relationship Type="http://schemas.openxmlformats.org/officeDocument/2006/relationships/numbering" Target="/word/numbering.xml" Id="Rf24c9fb2c9184127" /><Relationship Type="http://schemas.openxmlformats.org/officeDocument/2006/relationships/settings" Target="/word/settings.xml" Id="Rb0c0a54e10794ed5" /><Relationship Type="http://schemas.openxmlformats.org/officeDocument/2006/relationships/image" Target="/word/media/10d5c756-a90a-45aa-821f-d97c37c88897.png" Id="R08cb323f8b2949a7" /></Relationships>
</file>