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55e2ffe5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94dc61ba7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Laytonsville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3d540a4f4399" /><Relationship Type="http://schemas.openxmlformats.org/officeDocument/2006/relationships/numbering" Target="/word/numbering.xml" Id="R1d1a57a8eff2495d" /><Relationship Type="http://schemas.openxmlformats.org/officeDocument/2006/relationships/settings" Target="/word/settings.xml" Id="R60b22393f5fa4f58" /><Relationship Type="http://schemas.openxmlformats.org/officeDocument/2006/relationships/image" Target="/word/media/27bd8293-23cd-41d6-95dd-9048bd34d3e0.png" Id="R2ed94dc61ba74b69" /></Relationships>
</file>