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3c1747717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0a3d5d58f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Leatherbark,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65e28cf9f408a" /><Relationship Type="http://schemas.openxmlformats.org/officeDocument/2006/relationships/numbering" Target="/word/numbering.xml" Id="R4b2fded342fe4085" /><Relationship Type="http://schemas.openxmlformats.org/officeDocument/2006/relationships/settings" Target="/word/settings.xml" Id="Rd8475ec22a4d46d4" /><Relationship Type="http://schemas.openxmlformats.org/officeDocument/2006/relationships/image" Target="/word/media/3791ce5b-09bd-4010-b6ca-fa6dbdc298c4.png" Id="R0200a3d5d58f4a4d" /></Relationships>
</file>