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7e3f3c8c4d41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ffa3edf4c245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Leche,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8a5131e4ef4bda" /><Relationship Type="http://schemas.openxmlformats.org/officeDocument/2006/relationships/numbering" Target="/word/numbering.xml" Id="Re81dc92fa0f04205" /><Relationship Type="http://schemas.openxmlformats.org/officeDocument/2006/relationships/settings" Target="/word/settings.xml" Id="Ra7049a224ebc4f93" /><Relationship Type="http://schemas.openxmlformats.org/officeDocument/2006/relationships/image" Target="/word/media/df488c7f-49a0-4961-a16e-862a14f8101b.png" Id="R9bffa3edf4c245f7" /></Relationships>
</file>