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bb4bacc06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1f3995862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Ledbetters,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24a85d25840e2" /><Relationship Type="http://schemas.openxmlformats.org/officeDocument/2006/relationships/numbering" Target="/word/numbering.xml" Id="Rbc809bf7236c417f" /><Relationship Type="http://schemas.openxmlformats.org/officeDocument/2006/relationships/settings" Target="/word/settings.xml" Id="R5b287f75cc6e4f35" /><Relationship Type="http://schemas.openxmlformats.org/officeDocument/2006/relationships/image" Target="/word/media/1f92eda5-1b88-4994-9de8-a8dfac7d453f.png" Id="Rbbb1f399586245ed" /></Relationships>
</file>