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865c968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f100673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8a44b9194c93" /><Relationship Type="http://schemas.openxmlformats.org/officeDocument/2006/relationships/numbering" Target="/word/numbering.xml" Id="R1a344fdc05af462b" /><Relationship Type="http://schemas.openxmlformats.org/officeDocument/2006/relationships/settings" Target="/word/settings.xml" Id="R186c99f610d84069" /><Relationship Type="http://schemas.openxmlformats.org/officeDocument/2006/relationships/image" Target="/word/media/696f95f7-b213-4197-aebf-0dfa45d82af2.png" Id="R37ddf10067374bd9" /></Relationships>
</file>