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e186709f3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da0ddb137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Five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296c58e3f4632" /><Relationship Type="http://schemas.openxmlformats.org/officeDocument/2006/relationships/numbering" Target="/word/numbering.xml" Id="R31700c6ca3534ce1" /><Relationship Type="http://schemas.openxmlformats.org/officeDocument/2006/relationships/settings" Target="/word/settings.xml" Id="R8a85640ad5df41db" /><Relationship Type="http://schemas.openxmlformats.org/officeDocument/2006/relationships/image" Target="/word/media/f439b851-2cac-43a2-bff1-341ed7ff7e4a.png" Id="R018da0ddb13743bc" /></Relationships>
</file>