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de89bde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6e698335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Leisure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dbb243ef470f" /><Relationship Type="http://schemas.openxmlformats.org/officeDocument/2006/relationships/numbering" Target="/word/numbering.xml" Id="R1547458201b24fc0" /><Relationship Type="http://schemas.openxmlformats.org/officeDocument/2006/relationships/settings" Target="/word/settings.xml" Id="Rf7f18cdd5a5647fa" /><Relationship Type="http://schemas.openxmlformats.org/officeDocument/2006/relationships/image" Target="/word/media/670d8e15-1d73-4b1f-aac1-04eb821609d3.png" Id="R66bb6e698335492f" /></Relationships>
</file>