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ae5e8b18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54b7954b6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Lengby,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0829b86ed4f89" /><Relationship Type="http://schemas.openxmlformats.org/officeDocument/2006/relationships/numbering" Target="/word/numbering.xml" Id="R703ef86ad85f4423" /><Relationship Type="http://schemas.openxmlformats.org/officeDocument/2006/relationships/settings" Target="/word/settings.xml" Id="Rd280cadd5ece4a73" /><Relationship Type="http://schemas.openxmlformats.org/officeDocument/2006/relationships/image" Target="/word/media/117f29d0-d51b-46bd-ae8e-bf47f0abfb61.png" Id="Rd2654b7954b641cf" /></Relationships>
</file>