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c6c1fc0a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2e6d0d1dc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679862b748cf" /><Relationship Type="http://schemas.openxmlformats.org/officeDocument/2006/relationships/numbering" Target="/word/numbering.xml" Id="R691976d9bed74f7a" /><Relationship Type="http://schemas.openxmlformats.org/officeDocument/2006/relationships/settings" Target="/word/settings.xml" Id="R25941433e40a4a27" /><Relationship Type="http://schemas.openxmlformats.org/officeDocument/2006/relationships/image" Target="/word/media/9da87d46-b012-44b9-b8e9-07e077f9d6be.png" Id="R4152e6d0d1dc43fd" /></Relationships>
</file>