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ace3e2ba0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de16c40b4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75f5fe0e84c03" /><Relationship Type="http://schemas.openxmlformats.org/officeDocument/2006/relationships/numbering" Target="/word/numbering.xml" Id="R38d0f53381e84ed4" /><Relationship Type="http://schemas.openxmlformats.org/officeDocument/2006/relationships/settings" Target="/word/settings.xml" Id="R49d2836d4bf24408" /><Relationship Type="http://schemas.openxmlformats.org/officeDocument/2006/relationships/image" Target="/word/media/1b8052df-1f96-49c6-aa22-8543abdcd4d4.png" Id="R316de16c40b44888" /></Relationships>
</file>