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2dfc956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9d1b7b033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7fc342a86424c" /><Relationship Type="http://schemas.openxmlformats.org/officeDocument/2006/relationships/numbering" Target="/word/numbering.xml" Id="R302a5bea1d7542bd" /><Relationship Type="http://schemas.openxmlformats.org/officeDocument/2006/relationships/settings" Target="/word/settings.xml" Id="R50ce530f686744ea" /><Relationship Type="http://schemas.openxmlformats.org/officeDocument/2006/relationships/image" Target="/word/media/be5f5bcc-d316-4754-a53c-a22904af5cd1.png" Id="R9879d1b7b03342d8" /></Relationships>
</file>