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4703b8637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a11305950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Levit,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6beedaf3242de" /><Relationship Type="http://schemas.openxmlformats.org/officeDocument/2006/relationships/numbering" Target="/word/numbering.xml" Id="Ra7b3c3edb5004229" /><Relationship Type="http://schemas.openxmlformats.org/officeDocument/2006/relationships/settings" Target="/word/settings.xml" Id="R83018caefc60477e" /><Relationship Type="http://schemas.openxmlformats.org/officeDocument/2006/relationships/image" Target="/word/media/8dd169d1-1b9b-4903-8299-5c8189a8a09a.png" Id="Ra79a1130595040b2" /></Relationships>
</file>