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95b2e19c0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c20fb2eca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Leviva,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eae654d114193" /><Relationship Type="http://schemas.openxmlformats.org/officeDocument/2006/relationships/numbering" Target="/word/numbering.xml" Id="R4e7da04f70844359" /><Relationship Type="http://schemas.openxmlformats.org/officeDocument/2006/relationships/settings" Target="/word/settings.xml" Id="R8056dc1160df4da2" /><Relationship Type="http://schemas.openxmlformats.org/officeDocument/2006/relationships/image" Target="/word/media/bc1c22b3-6895-4fe9-b5a1-a8434ba3a179.png" Id="R3c8c20fb2eca4d8d" /></Relationships>
</file>