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b63a51265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37f2b96e2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ef1802454b93" /><Relationship Type="http://schemas.openxmlformats.org/officeDocument/2006/relationships/numbering" Target="/word/numbering.xml" Id="R56f84a0cef45472b" /><Relationship Type="http://schemas.openxmlformats.org/officeDocument/2006/relationships/settings" Target="/word/settings.xml" Id="Re738ed130a2c49b6" /><Relationship Type="http://schemas.openxmlformats.org/officeDocument/2006/relationships/image" Target="/word/media/e67b47ef-3fce-407c-9b74-286a34247a9d.png" Id="Rc5d37f2b96e24179" /></Relationships>
</file>