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4e7d4ff1b4f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f9d19b030844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Leydens Mill,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9feec5c30e4e48" /><Relationship Type="http://schemas.openxmlformats.org/officeDocument/2006/relationships/numbering" Target="/word/numbering.xml" Id="Rd46e20e4f3a04e1a" /><Relationship Type="http://schemas.openxmlformats.org/officeDocument/2006/relationships/settings" Target="/word/settings.xml" Id="R23d62c786f1e4807" /><Relationship Type="http://schemas.openxmlformats.org/officeDocument/2006/relationships/image" Target="/word/media/4370bbc7-6ad6-4fb2-89b0-cb290a2b9489.png" Id="R5df9d19b0308448b" /></Relationships>
</file>