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54348daf1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2458ee426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 Rocchi,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41e3bea14c1f" /><Relationship Type="http://schemas.openxmlformats.org/officeDocument/2006/relationships/numbering" Target="/word/numbering.xml" Id="R3a867c37939e423b" /><Relationship Type="http://schemas.openxmlformats.org/officeDocument/2006/relationships/settings" Target="/word/settings.xml" Id="R471df7bca56c4ba4" /><Relationship Type="http://schemas.openxmlformats.org/officeDocument/2006/relationships/image" Target="/word/media/0a865d50-30f9-41ee-8dee-110706863f8a.png" Id="R51e2458ee426430f" /></Relationships>
</file>