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50689575b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d414e8b76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Libby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71b93ea984a9f" /><Relationship Type="http://schemas.openxmlformats.org/officeDocument/2006/relationships/numbering" Target="/word/numbering.xml" Id="Rdc29266dc9004a8f" /><Relationship Type="http://schemas.openxmlformats.org/officeDocument/2006/relationships/settings" Target="/word/settings.xml" Id="R96f7474e2ac34c38" /><Relationship Type="http://schemas.openxmlformats.org/officeDocument/2006/relationships/image" Target="/word/media/fddaa5a3-9e15-4721-a2ec-00c3c478276a.png" Id="R834d414e8b764c99" /></Relationships>
</file>