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42b2be476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81f4d40c6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8be7fd0d347ec" /><Relationship Type="http://schemas.openxmlformats.org/officeDocument/2006/relationships/numbering" Target="/word/numbering.xml" Id="R24bb15b6efb84505" /><Relationship Type="http://schemas.openxmlformats.org/officeDocument/2006/relationships/settings" Target="/word/settings.xml" Id="Rfd028808c7424017" /><Relationship Type="http://schemas.openxmlformats.org/officeDocument/2006/relationships/image" Target="/word/media/31cf647f-9527-43fc-945a-ac1d7ce65e98.png" Id="Rd4281f4d40c649f9" /></Relationships>
</file>