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5eb4a154b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865d1a6b2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eb222431f43b3" /><Relationship Type="http://schemas.openxmlformats.org/officeDocument/2006/relationships/numbering" Target="/word/numbering.xml" Id="R9b0400d831424f93" /><Relationship Type="http://schemas.openxmlformats.org/officeDocument/2006/relationships/settings" Target="/word/settings.xml" Id="Rf5d8ca0d73514491" /><Relationship Type="http://schemas.openxmlformats.org/officeDocument/2006/relationships/image" Target="/word/media/990098f7-0a79-47ee-a2a4-ca9a023ea525.png" Id="Rb1c865d1a6b24bb4" /></Relationships>
</file>