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7f30666b2840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014251576a48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Lidell Corners,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25c3d1ac4a4186" /><Relationship Type="http://schemas.openxmlformats.org/officeDocument/2006/relationships/numbering" Target="/word/numbering.xml" Id="R322e9d789cc9492e" /><Relationship Type="http://schemas.openxmlformats.org/officeDocument/2006/relationships/settings" Target="/word/settings.xml" Id="Rbde0366c83844a86" /><Relationship Type="http://schemas.openxmlformats.org/officeDocument/2006/relationships/image" Target="/word/media/319717d9-3101-489a-acea-649ca65a1bfb.png" Id="R61014251576a4854" /></Relationships>
</file>