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9f50e0d95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080441ffe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Lilliput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1be120b8248d9" /><Relationship Type="http://schemas.openxmlformats.org/officeDocument/2006/relationships/numbering" Target="/word/numbering.xml" Id="R660c62ea5a50491f" /><Relationship Type="http://schemas.openxmlformats.org/officeDocument/2006/relationships/settings" Target="/word/settings.xml" Id="Re908f1c4627142fd" /><Relationship Type="http://schemas.openxmlformats.org/officeDocument/2006/relationships/image" Target="/word/media/e2d653b2-b657-4e06-acbb-9f0582e0fc49.png" Id="R448080441ffe4cce" /></Relationships>
</file>