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e9ae1f8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fa80b14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Lilly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3740c4554dcc" /><Relationship Type="http://schemas.openxmlformats.org/officeDocument/2006/relationships/numbering" Target="/word/numbering.xml" Id="Rfa7fca5803f94ffe" /><Relationship Type="http://schemas.openxmlformats.org/officeDocument/2006/relationships/settings" Target="/word/settings.xml" Id="Rc10ba7fda1574d6b" /><Relationship Type="http://schemas.openxmlformats.org/officeDocument/2006/relationships/image" Target="/word/media/ef4392d4-4cae-4152-9a72-063f92a36ee9.png" Id="R5bb3fa80b14a4a47" /></Relationships>
</file>