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bcbe9e0ae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530e3c30d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fb7451d5e4eef" /><Relationship Type="http://schemas.openxmlformats.org/officeDocument/2006/relationships/numbering" Target="/word/numbering.xml" Id="Rff88075f00e74248" /><Relationship Type="http://schemas.openxmlformats.org/officeDocument/2006/relationships/settings" Target="/word/settings.xml" Id="R27f5bd0fe0f84c23" /><Relationship Type="http://schemas.openxmlformats.org/officeDocument/2006/relationships/image" Target="/word/media/e8aac9f9-a25f-433a-9841-786fb1b9da35.png" Id="R2f0530e3c30d426f" /></Relationships>
</file>