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2ba2803f0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ec9ab34d9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Lindberg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ef9aae26047fc" /><Relationship Type="http://schemas.openxmlformats.org/officeDocument/2006/relationships/numbering" Target="/word/numbering.xml" Id="R1806cb6cf2c54d1c" /><Relationship Type="http://schemas.openxmlformats.org/officeDocument/2006/relationships/settings" Target="/word/settings.xml" Id="Rad8121be2bbd4990" /><Relationship Type="http://schemas.openxmlformats.org/officeDocument/2006/relationships/image" Target="/word/media/43e7eed3-e9a9-40e9-b1fa-39e0fdab7381.png" Id="R97aec9ab34d944dc" /></Relationships>
</file>